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DF0CE58" w14:textId="77777777" w:rsidR="00855068" w:rsidRDefault="00321744" w:rsidP="002D2D76">
      <w:pPr>
        <w:jc w:val="center"/>
        <w:rPr>
          <w:b/>
        </w:rPr>
      </w:pPr>
      <w:r>
        <w:rPr>
          <w:b/>
        </w:rPr>
        <w:t>ME 400 Grading Rubric - Design, R/D and Consulting Offices</w:t>
      </w:r>
    </w:p>
    <w:p w14:paraId="7A28F4DC" w14:textId="77777777" w:rsidR="00855068" w:rsidRDefault="00321744">
      <w:pPr>
        <w:rPr>
          <w:b/>
        </w:rPr>
      </w:pPr>
      <w:r>
        <w:rPr>
          <w:b/>
        </w:rPr>
        <w:br/>
        <w:t>Evaluator’s Name, Surname:</w:t>
      </w:r>
      <w:r>
        <w:rPr>
          <w:b/>
        </w:rPr>
        <w:tab/>
      </w:r>
      <w:r>
        <w:rPr>
          <w:b/>
        </w:rPr>
        <w:tab/>
      </w:r>
      <w:r>
        <w:rPr>
          <w:b/>
        </w:rPr>
        <w:tab/>
      </w:r>
      <w:r>
        <w:rPr>
          <w:b/>
        </w:rPr>
        <w:tab/>
        <w:t>Student’s Name, Surname:</w:t>
      </w:r>
      <w:r>
        <w:rPr>
          <w:b/>
        </w:rPr>
        <w:br/>
        <w:t>Signature:</w:t>
      </w:r>
      <w:r>
        <w:rPr>
          <w:b/>
        </w:rPr>
        <w:tab/>
      </w:r>
      <w:r>
        <w:rPr>
          <w:b/>
        </w:rPr>
        <w:tab/>
      </w:r>
      <w:r>
        <w:rPr>
          <w:b/>
        </w:rPr>
        <w:tab/>
      </w:r>
      <w:r>
        <w:rPr>
          <w:b/>
        </w:rPr>
        <w:tab/>
      </w:r>
      <w:r>
        <w:rPr>
          <w:b/>
        </w:rPr>
        <w:tab/>
      </w:r>
      <w:r>
        <w:rPr>
          <w:b/>
        </w:rPr>
        <w:tab/>
      </w:r>
      <w:r>
        <w:rPr>
          <w:b/>
        </w:rPr>
        <w:tab/>
        <w:t>Student’s number:</w:t>
      </w:r>
      <w:r>
        <w:rPr>
          <w:b/>
        </w:rPr>
        <w:br/>
        <w:t>Student’s Grade (Pass/Fail):</w:t>
      </w:r>
    </w:p>
    <w:tbl>
      <w:tblPr>
        <w:tblStyle w:val="a1"/>
        <w:tblW w:w="10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85"/>
        <w:gridCol w:w="1050"/>
      </w:tblGrid>
      <w:tr w:rsidR="00855068" w14:paraId="72373B7D" w14:textId="77777777">
        <w:tc>
          <w:tcPr>
            <w:tcW w:w="9285" w:type="dxa"/>
            <w:shd w:val="clear" w:color="auto" w:fill="auto"/>
            <w:tcMar>
              <w:top w:w="100" w:type="dxa"/>
              <w:left w:w="100" w:type="dxa"/>
              <w:bottom w:w="100" w:type="dxa"/>
              <w:right w:w="100" w:type="dxa"/>
            </w:tcMar>
          </w:tcPr>
          <w:p w14:paraId="10469589" w14:textId="77777777" w:rsidR="00855068" w:rsidRDefault="00321744">
            <w:pPr>
              <w:widowControl w:val="0"/>
              <w:spacing w:line="240" w:lineRule="auto"/>
              <w:rPr>
                <w:b/>
              </w:rPr>
            </w:pPr>
            <w:r>
              <w:rPr>
                <w:b/>
              </w:rPr>
              <w:t>Section</w:t>
            </w:r>
          </w:p>
        </w:tc>
        <w:tc>
          <w:tcPr>
            <w:tcW w:w="1050" w:type="dxa"/>
            <w:shd w:val="clear" w:color="auto" w:fill="auto"/>
            <w:tcMar>
              <w:top w:w="100" w:type="dxa"/>
              <w:left w:w="100" w:type="dxa"/>
              <w:bottom w:w="100" w:type="dxa"/>
              <w:right w:w="100" w:type="dxa"/>
            </w:tcMar>
          </w:tcPr>
          <w:p w14:paraId="7EE354C0" w14:textId="77777777" w:rsidR="00855068" w:rsidRDefault="00321744">
            <w:pPr>
              <w:widowControl w:val="0"/>
              <w:spacing w:line="240" w:lineRule="auto"/>
              <w:rPr>
                <w:b/>
              </w:rPr>
            </w:pPr>
            <w:r>
              <w:rPr>
                <w:b/>
              </w:rPr>
              <w:t>Points</w:t>
            </w:r>
          </w:p>
        </w:tc>
      </w:tr>
      <w:tr w:rsidR="00855068" w14:paraId="2A9EB61B" w14:textId="77777777">
        <w:tc>
          <w:tcPr>
            <w:tcW w:w="9285" w:type="dxa"/>
            <w:shd w:val="clear" w:color="auto" w:fill="auto"/>
            <w:tcMar>
              <w:top w:w="100" w:type="dxa"/>
              <w:left w:w="100" w:type="dxa"/>
              <w:bottom w:w="100" w:type="dxa"/>
              <w:right w:w="100" w:type="dxa"/>
            </w:tcMar>
          </w:tcPr>
          <w:p w14:paraId="4BF22046" w14:textId="77777777" w:rsidR="00855068" w:rsidRDefault="00321744">
            <w:pPr>
              <w:widowControl w:val="0"/>
              <w:spacing w:line="240" w:lineRule="auto"/>
            </w:pPr>
            <w:r>
              <w:rPr>
                <w:b/>
              </w:rPr>
              <w:t xml:space="preserve">1.Introduction: </w:t>
            </w:r>
            <w:r>
              <w:t>The aim and scope of the summer practice should be presented briefly</w:t>
            </w:r>
          </w:p>
        </w:tc>
        <w:tc>
          <w:tcPr>
            <w:tcW w:w="1050" w:type="dxa"/>
            <w:shd w:val="clear" w:color="auto" w:fill="auto"/>
            <w:tcMar>
              <w:top w:w="100" w:type="dxa"/>
              <w:left w:w="100" w:type="dxa"/>
              <w:bottom w:w="100" w:type="dxa"/>
              <w:right w:w="100" w:type="dxa"/>
            </w:tcMar>
          </w:tcPr>
          <w:p w14:paraId="22CCECA2" w14:textId="77777777" w:rsidR="00855068" w:rsidRDefault="00321744">
            <w:pPr>
              <w:widowControl w:val="0"/>
              <w:spacing w:line="240" w:lineRule="auto"/>
              <w:jc w:val="right"/>
            </w:pPr>
            <w:r>
              <w:t>/5</w:t>
            </w:r>
          </w:p>
        </w:tc>
      </w:tr>
      <w:tr w:rsidR="00855068" w14:paraId="570F7AA2" w14:textId="77777777">
        <w:tc>
          <w:tcPr>
            <w:tcW w:w="9285" w:type="dxa"/>
            <w:shd w:val="clear" w:color="auto" w:fill="auto"/>
            <w:tcMar>
              <w:top w:w="100" w:type="dxa"/>
              <w:left w:w="100" w:type="dxa"/>
              <w:bottom w:w="100" w:type="dxa"/>
              <w:right w:w="100" w:type="dxa"/>
            </w:tcMar>
          </w:tcPr>
          <w:p w14:paraId="25BCE694" w14:textId="77777777" w:rsidR="00855068" w:rsidRDefault="00321744">
            <w:pPr>
              <w:widowControl w:val="0"/>
              <w:spacing w:line="240" w:lineRule="auto"/>
            </w:pPr>
            <w:r>
              <w:rPr>
                <w:b/>
              </w:rPr>
              <w:t xml:space="preserve">2.Description of the company: </w:t>
            </w:r>
            <w:r>
              <w:t xml:space="preserve">Company name and location, organizational structure of the company, administrative and organizational departments (brief </w:t>
            </w:r>
            <w:r>
              <w:t>description of each department and its function, administrative relationship between departments), engineers and their duties, standard office practices, assessment of site plan, the main areas of business, history of the company</w:t>
            </w:r>
          </w:p>
        </w:tc>
        <w:tc>
          <w:tcPr>
            <w:tcW w:w="1050" w:type="dxa"/>
            <w:shd w:val="clear" w:color="auto" w:fill="auto"/>
            <w:tcMar>
              <w:top w:w="100" w:type="dxa"/>
              <w:left w:w="100" w:type="dxa"/>
              <w:bottom w:w="100" w:type="dxa"/>
              <w:right w:w="100" w:type="dxa"/>
            </w:tcMar>
          </w:tcPr>
          <w:p w14:paraId="5AE67B27" w14:textId="77777777" w:rsidR="00855068" w:rsidRDefault="00321744">
            <w:pPr>
              <w:widowControl w:val="0"/>
              <w:spacing w:line="240" w:lineRule="auto"/>
              <w:jc w:val="right"/>
            </w:pPr>
            <w:r>
              <w:t>/10</w:t>
            </w:r>
          </w:p>
        </w:tc>
      </w:tr>
      <w:tr w:rsidR="00855068" w14:paraId="01DCD5FD" w14:textId="77777777">
        <w:tc>
          <w:tcPr>
            <w:tcW w:w="9285" w:type="dxa"/>
            <w:shd w:val="clear" w:color="auto" w:fill="auto"/>
            <w:tcMar>
              <w:top w:w="100" w:type="dxa"/>
              <w:left w:w="100" w:type="dxa"/>
              <w:bottom w:w="100" w:type="dxa"/>
              <w:right w:w="100" w:type="dxa"/>
            </w:tcMar>
          </w:tcPr>
          <w:p w14:paraId="07E06F2C" w14:textId="77777777" w:rsidR="00855068" w:rsidRDefault="00321744">
            <w:pPr>
              <w:widowControl w:val="0"/>
              <w:spacing w:line="240" w:lineRule="auto"/>
            </w:pPr>
            <w:r>
              <w:rPr>
                <w:b/>
              </w:rPr>
              <w:t xml:space="preserve">3.Quality assurance: </w:t>
            </w:r>
            <w:r>
              <w:t>Assessment of quality standards followed in the company</w:t>
            </w:r>
          </w:p>
        </w:tc>
        <w:tc>
          <w:tcPr>
            <w:tcW w:w="1050" w:type="dxa"/>
            <w:shd w:val="clear" w:color="auto" w:fill="auto"/>
            <w:tcMar>
              <w:top w:w="100" w:type="dxa"/>
              <w:left w:w="100" w:type="dxa"/>
              <w:bottom w:w="100" w:type="dxa"/>
              <w:right w:w="100" w:type="dxa"/>
            </w:tcMar>
          </w:tcPr>
          <w:p w14:paraId="4815A80D" w14:textId="1CDEC8B8" w:rsidR="00855068" w:rsidRDefault="00321744">
            <w:pPr>
              <w:widowControl w:val="0"/>
              <w:spacing w:line="240" w:lineRule="auto"/>
              <w:jc w:val="right"/>
            </w:pPr>
            <w:r>
              <w:t>/</w:t>
            </w:r>
            <w:r w:rsidR="000D1EA5">
              <w:t>10</w:t>
            </w:r>
          </w:p>
        </w:tc>
      </w:tr>
      <w:tr w:rsidR="00855068" w14:paraId="16E7ED45" w14:textId="77777777">
        <w:tc>
          <w:tcPr>
            <w:tcW w:w="9285" w:type="dxa"/>
            <w:shd w:val="clear" w:color="auto" w:fill="auto"/>
            <w:tcMar>
              <w:top w:w="100" w:type="dxa"/>
              <w:left w:w="100" w:type="dxa"/>
              <w:bottom w:w="100" w:type="dxa"/>
              <w:right w:w="100" w:type="dxa"/>
            </w:tcMar>
          </w:tcPr>
          <w:p w14:paraId="100A0788" w14:textId="77777777" w:rsidR="00855068" w:rsidRDefault="00321744">
            <w:pPr>
              <w:widowControl w:val="0"/>
              <w:spacing w:line="240" w:lineRule="auto"/>
            </w:pPr>
            <w:r>
              <w:rPr>
                <w:b/>
              </w:rPr>
              <w:t xml:space="preserve">4.Software and hardware: </w:t>
            </w:r>
            <w:r>
              <w:t>Usage of software in management and technical aspects of the projects</w:t>
            </w:r>
          </w:p>
        </w:tc>
        <w:tc>
          <w:tcPr>
            <w:tcW w:w="1050" w:type="dxa"/>
            <w:shd w:val="clear" w:color="auto" w:fill="auto"/>
            <w:tcMar>
              <w:top w:w="100" w:type="dxa"/>
              <w:left w:w="100" w:type="dxa"/>
              <w:bottom w:w="100" w:type="dxa"/>
              <w:right w:w="100" w:type="dxa"/>
            </w:tcMar>
          </w:tcPr>
          <w:p w14:paraId="6BCF9DDC" w14:textId="77777777" w:rsidR="00855068" w:rsidRDefault="00321744">
            <w:pPr>
              <w:widowControl w:val="0"/>
              <w:spacing w:line="240" w:lineRule="auto"/>
              <w:jc w:val="right"/>
            </w:pPr>
            <w:r>
              <w:t>/5</w:t>
            </w:r>
          </w:p>
        </w:tc>
      </w:tr>
      <w:tr w:rsidR="00855068" w14:paraId="0CF73B7F" w14:textId="77777777">
        <w:tc>
          <w:tcPr>
            <w:tcW w:w="9285" w:type="dxa"/>
            <w:shd w:val="clear" w:color="auto" w:fill="auto"/>
            <w:tcMar>
              <w:top w:w="100" w:type="dxa"/>
              <w:left w:w="100" w:type="dxa"/>
              <w:bottom w:w="100" w:type="dxa"/>
              <w:right w:w="100" w:type="dxa"/>
            </w:tcMar>
          </w:tcPr>
          <w:p w14:paraId="5A863C91" w14:textId="77777777" w:rsidR="00855068" w:rsidRDefault="00321744">
            <w:pPr>
              <w:widowControl w:val="0"/>
              <w:spacing w:line="240" w:lineRule="auto"/>
            </w:pPr>
            <w:r>
              <w:rPr>
                <w:b/>
              </w:rPr>
              <w:t xml:space="preserve">5.Typical projects of the company: </w:t>
            </w:r>
            <w:r>
              <w:t>An overview of the projects and the company structure, in con</w:t>
            </w:r>
            <w:r>
              <w:t>junction with the position of the firm in the domestic and foreign markets, and the overall of the firm with the world markets</w:t>
            </w:r>
          </w:p>
        </w:tc>
        <w:tc>
          <w:tcPr>
            <w:tcW w:w="1050" w:type="dxa"/>
            <w:shd w:val="clear" w:color="auto" w:fill="auto"/>
            <w:tcMar>
              <w:top w:w="100" w:type="dxa"/>
              <w:left w:w="100" w:type="dxa"/>
              <w:bottom w:w="100" w:type="dxa"/>
              <w:right w:w="100" w:type="dxa"/>
            </w:tcMar>
          </w:tcPr>
          <w:p w14:paraId="6ACE71F9" w14:textId="40EBB3F8" w:rsidR="00855068" w:rsidRDefault="00321744">
            <w:pPr>
              <w:widowControl w:val="0"/>
              <w:spacing w:line="240" w:lineRule="auto"/>
              <w:jc w:val="right"/>
            </w:pPr>
            <w:r>
              <w:t>/</w:t>
            </w:r>
            <w:r w:rsidR="000D1EA5">
              <w:t>10</w:t>
            </w:r>
          </w:p>
        </w:tc>
      </w:tr>
      <w:tr w:rsidR="00855068" w14:paraId="4C517A39" w14:textId="77777777">
        <w:tc>
          <w:tcPr>
            <w:tcW w:w="9285" w:type="dxa"/>
            <w:shd w:val="clear" w:color="auto" w:fill="auto"/>
            <w:tcMar>
              <w:top w:w="100" w:type="dxa"/>
              <w:left w:w="100" w:type="dxa"/>
              <w:bottom w:w="100" w:type="dxa"/>
              <w:right w:w="100" w:type="dxa"/>
            </w:tcMar>
          </w:tcPr>
          <w:p w14:paraId="5363749C" w14:textId="262613A5" w:rsidR="00855068" w:rsidRDefault="000D1EA5">
            <w:pPr>
              <w:widowControl w:val="0"/>
              <w:spacing w:line="240" w:lineRule="auto"/>
            </w:pPr>
            <w:r>
              <w:rPr>
                <w:b/>
              </w:rPr>
              <w:t xml:space="preserve">6.Explanation of your contribution to one of the projects: </w:t>
            </w:r>
            <w:r>
              <w:t xml:space="preserve">A detailed explanation of the contribution of the student to one of the projects during the summer practice (Scope and description of your assigned task, literature survey, detailed </w:t>
            </w:r>
            <w:r w:rsidR="005265D2">
              <w:t>calculations,</w:t>
            </w:r>
            <w:r>
              <w:t xml:space="preserve"> and technical drawings)</w:t>
            </w:r>
          </w:p>
        </w:tc>
        <w:tc>
          <w:tcPr>
            <w:tcW w:w="1050" w:type="dxa"/>
            <w:shd w:val="clear" w:color="auto" w:fill="auto"/>
            <w:tcMar>
              <w:top w:w="100" w:type="dxa"/>
              <w:left w:w="100" w:type="dxa"/>
              <w:bottom w:w="100" w:type="dxa"/>
              <w:right w:w="100" w:type="dxa"/>
            </w:tcMar>
          </w:tcPr>
          <w:p w14:paraId="297D707F" w14:textId="465A2873" w:rsidR="00855068" w:rsidRDefault="00321744">
            <w:pPr>
              <w:widowControl w:val="0"/>
              <w:spacing w:line="240" w:lineRule="auto"/>
              <w:jc w:val="right"/>
            </w:pPr>
            <w:r>
              <w:t>/</w:t>
            </w:r>
            <w:r w:rsidR="000D1EA5">
              <w:t>45</w:t>
            </w:r>
          </w:p>
        </w:tc>
      </w:tr>
      <w:tr w:rsidR="00855068" w14:paraId="015F1536" w14:textId="77777777">
        <w:tc>
          <w:tcPr>
            <w:tcW w:w="9285" w:type="dxa"/>
            <w:shd w:val="clear" w:color="auto" w:fill="auto"/>
            <w:tcMar>
              <w:top w:w="100" w:type="dxa"/>
              <w:left w:w="100" w:type="dxa"/>
              <w:bottom w:w="100" w:type="dxa"/>
              <w:right w:w="100" w:type="dxa"/>
            </w:tcMar>
          </w:tcPr>
          <w:p w14:paraId="6CCABE7C" w14:textId="450884F0" w:rsidR="00855068" w:rsidRDefault="000D1EA5">
            <w:pPr>
              <w:widowControl w:val="0"/>
              <w:spacing w:line="240" w:lineRule="auto"/>
            </w:pPr>
            <w:r>
              <w:rPr>
                <w:b/>
              </w:rPr>
              <w:t>7.Future plans</w:t>
            </w:r>
            <w:r w:rsidR="005265D2">
              <w:rPr>
                <w:b/>
              </w:rPr>
              <w:t xml:space="preserve"> of the company</w:t>
            </w:r>
            <w:r>
              <w:rPr>
                <w:b/>
              </w:rPr>
              <w:t xml:space="preserve">: </w:t>
            </w:r>
            <w:r>
              <w:t>An assessment of future development plans</w:t>
            </w:r>
          </w:p>
        </w:tc>
        <w:tc>
          <w:tcPr>
            <w:tcW w:w="1050" w:type="dxa"/>
            <w:shd w:val="clear" w:color="auto" w:fill="auto"/>
            <w:tcMar>
              <w:top w:w="100" w:type="dxa"/>
              <w:left w:w="100" w:type="dxa"/>
              <w:bottom w:w="100" w:type="dxa"/>
              <w:right w:w="100" w:type="dxa"/>
            </w:tcMar>
          </w:tcPr>
          <w:p w14:paraId="38FA9CD3" w14:textId="25FF8C87" w:rsidR="00855068" w:rsidRDefault="00321744" w:rsidP="002262F0">
            <w:pPr>
              <w:widowControl w:val="0"/>
              <w:spacing w:line="240" w:lineRule="auto"/>
              <w:jc w:val="right"/>
            </w:pPr>
            <w:r>
              <w:t>/</w:t>
            </w:r>
            <w:r w:rsidR="002262F0">
              <w:t>10</w:t>
            </w:r>
            <w:bookmarkStart w:id="0" w:name="_GoBack"/>
            <w:bookmarkEnd w:id="0"/>
          </w:p>
        </w:tc>
      </w:tr>
      <w:tr w:rsidR="00855068" w14:paraId="0C95842A" w14:textId="77777777">
        <w:tc>
          <w:tcPr>
            <w:tcW w:w="9285" w:type="dxa"/>
            <w:shd w:val="clear" w:color="auto" w:fill="auto"/>
            <w:tcMar>
              <w:top w:w="100" w:type="dxa"/>
              <w:left w:w="100" w:type="dxa"/>
              <w:bottom w:w="100" w:type="dxa"/>
              <w:right w:w="100" w:type="dxa"/>
            </w:tcMar>
          </w:tcPr>
          <w:p w14:paraId="37BD61D4" w14:textId="0C566F8B" w:rsidR="00855068" w:rsidRDefault="000D1EA5">
            <w:pPr>
              <w:widowControl w:val="0"/>
              <w:spacing w:line="240" w:lineRule="auto"/>
            </w:pPr>
            <w:r>
              <w:rPr>
                <w:b/>
              </w:rPr>
              <w:t xml:space="preserve">8.Conclusion: </w:t>
            </w:r>
            <w:r>
              <w:t>The experience gained during the summer practice should be assessed; recommendations should be made.</w:t>
            </w:r>
          </w:p>
        </w:tc>
        <w:tc>
          <w:tcPr>
            <w:tcW w:w="1050" w:type="dxa"/>
            <w:shd w:val="clear" w:color="auto" w:fill="auto"/>
            <w:tcMar>
              <w:top w:w="100" w:type="dxa"/>
              <w:left w:w="100" w:type="dxa"/>
              <w:bottom w:w="100" w:type="dxa"/>
              <w:right w:w="100" w:type="dxa"/>
            </w:tcMar>
          </w:tcPr>
          <w:p w14:paraId="775ED81B" w14:textId="77777777" w:rsidR="00855068" w:rsidRDefault="00321744">
            <w:pPr>
              <w:widowControl w:val="0"/>
              <w:spacing w:line="240" w:lineRule="auto"/>
              <w:jc w:val="right"/>
            </w:pPr>
            <w:r>
              <w:t>/5</w:t>
            </w:r>
          </w:p>
        </w:tc>
      </w:tr>
      <w:tr w:rsidR="00855068" w14:paraId="4B9331F4" w14:textId="77777777">
        <w:tc>
          <w:tcPr>
            <w:tcW w:w="9285" w:type="dxa"/>
            <w:shd w:val="clear" w:color="auto" w:fill="auto"/>
            <w:tcMar>
              <w:top w:w="100" w:type="dxa"/>
              <w:left w:w="100" w:type="dxa"/>
              <w:bottom w:w="100" w:type="dxa"/>
              <w:right w:w="100" w:type="dxa"/>
            </w:tcMar>
          </w:tcPr>
          <w:p w14:paraId="5EFBF894" w14:textId="77777777" w:rsidR="00855068" w:rsidRDefault="00321744">
            <w:pPr>
              <w:widowControl w:val="0"/>
              <w:spacing w:line="240" w:lineRule="auto"/>
              <w:jc w:val="right"/>
              <w:rPr>
                <w:b/>
              </w:rPr>
            </w:pPr>
            <w:r>
              <w:rPr>
                <w:b/>
              </w:rPr>
              <w:t>TOTAL</w:t>
            </w:r>
          </w:p>
        </w:tc>
        <w:tc>
          <w:tcPr>
            <w:tcW w:w="1050" w:type="dxa"/>
            <w:shd w:val="clear" w:color="auto" w:fill="auto"/>
            <w:tcMar>
              <w:top w:w="100" w:type="dxa"/>
              <w:left w:w="100" w:type="dxa"/>
              <w:bottom w:w="100" w:type="dxa"/>
              <w:right w:w="100" w:type="dxa"/>
            </w:tcMar>
          </w:tcPr>
          <w:p w14:paraId="037C1DE3" w14:textId="77777777" w:rsidR="00855068" w:rsidRDefault="00321744">
            <w:pPr>
              <w:widowControl w:val="0"/>
              <w:spacing w:line="240" w:lineRule="auto"/>
              <w:jc w:val="right"/>
            </w:pPr>
            <w:r>
              <w:t>/100</w:t>
            </w:r>
          </w:p>
        </w:tc>
      </w:tr>
    </w:tbl>
    <w:p w14:paraId="68F04916" w14:textId="77777777" w:rsidR="00855068" w:rsidRDefault="00855068"/>
    <w:p w14:paraId="6530BCF6" w14:textId="77777777" w:rsidR="00855068" w:rsidRDefault="00321744">
      <w:r>
        <w:rPr>
          <w:b/>
        </w:rPr>
        <w:t>Important notes:</w:t>
      </w:r>
    </w:p>
    <w:p w14:paraId="3D49CAD5" w14:textId="524CAC60" w:rsidR="00855068" w:rsidRDefault="005265D2" w:rsidP="00AD6A24">
      <w:pPr>
        <w:numPr>
          <w:ilvl w:val="0"/>
          <w:numId w:val="1"/>
        </w:numPr>
      </w:pPr>
      <w:r>
        <w:t xml:space="preserve">To have a passing grade, the student should have an overall grade of 60/100 and there </w:t>
      </w:r>
      <w:r>
        <w:rPr>
          <w:b/>
        </w:rPr>
        <w:t xml:space="preserve">must </w:t>
      </w:r>
      <w:r>
        <w:t>be relevant information in your report for each of the sections given above. Failure to fulfill any of the above requirements will result in a U grade from ME400.</w:t>
      </w:r>
    </w:p>
    <w:sectPr w:rsidR="00855068">
      <w:headerReference w:type="even" r:id="rId7"/>
      <w:headerReference w:type="default" r:id="rId8"/>
      <w:footerReference w:type="even" r:id="rId9"/>
      <w:footerReference w:type="default" r:id="rId10"/>
      <w:headerReference w:type="first" r:id="rId11"/>
      <w:footerReference w:type="first" r:id="rId12"/>
      <w:pgSz w:w="11906" w:h="16838"/>
      <w:pgMar w:top="720" w:right="863" w:bottom="288"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F2531" w14:textId="77777777" w:rsidR="00321744" w:rsidRDefault="00321744" w:rsidP="000A31A4">
      <w:pPr>
        <w:spacing w:line="240" w:lineRule="auto"/>
      </w:pPr>
      <w:r>
        <w:separator/>
      </w:r>
    </w:p>
  </w:endnote>
  <w:endnote w:type="continuationSeparator" w:id="0">
    <w:p w14:paraId="4806A6D3" w14:textId="77777777" w:rsidR="00321744" w:rsidRDefault="00321744" w:rsidP="000A3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5E6B4" w14:textId="77777777" w:rsidR="000A31A4" w:rsidRDefault="000A31A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A2FAC" w14:textId="77777777" w:rsidR="000A31A4" w:rsidRDefault="000A31A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E5F70" w14:textId="77777777" w:rsidR="000A31A4" w:rsidRDefault="000A31A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025AB" w14:textId="77777777" w:rsidR="00321744" w:rsidRDefault="00321744" w:rsidP="000A31A4">
      <w:pPr>
        <w:spacing w:line="240" w:lineRule="auto"/>
      </w:pPr>
      <w:r>
        <w:separator/>
      </w:r>
    </w:p>
  </w:footnote>
  <w:footnote w:type="continuationSeparator" w:id="0">
    <w:p w14:paraId="009EADE2" w14:textId="77777777" w:rsidR="00321744" w:rsidRDefault="00321744" w:rsidP="000A31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CB869" w14:textId="77777777" w:rsidR="000A31A4" w:rsidRDefault="000A31A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AA79D" w14:textId="77777777" w:rsidR="000A31A4" w:rsidRDefault="000A31A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70AD4" w14:textId="77777777" w:rsidR="000A31A4" w:rsidRDefault="000A31A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F5934"/>
    <w:multiLevelType w:val="multilevel"/>
    <w:tmpl w:val="F724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068"/>
    <w:rsid w:val="00090AA1"/>
    <w:rsid w:val="000A31A4"/>
    <w:rsid w:val="000D1EA5"/>
    <w:rsid w:val="00175A56"/>
    <w:rsid w:val="002262F0"/>
    <w:rsid w:val="002D2D76"/>
    <w:rsid w:val="00321744"/>
    <w:rsid w:val="00450E09"/>
    <w:rsid w:val="005265D2"/>
    <w:rsid w:val="006C0CA9"/>
    <w:rsid w:val="00803096"/>
    <w:rsid w:val="00855068"/>
    <w:rsid w:val="00AD6A24"/>
    <w:rsid w:val="00AF3DDE"/>
    <w:rsid w:val="00D930B5"/>
    <w:rsid w:val="00E434C4"/>
    <w:rsid w:val="00E85D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EBB11"/>
  <w15:docId w15:val="{05AD00CA-3364-D74A-9B51-178D4D0B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table" w:customStyle="1" w:styleId="a">
    <w:basedOn w:val="NormalTablo"/>
    <w:tblPr>
      <w:tblStyleRowBandSize w:val="1"/>
      <w:tblStyleColBandSize w:val="1"/>
      <w:tblCellMar>
        <w:top w:w="100" w:type="dxa"/>
        <w:left w:w="100" w:type="dxa"/>
        <w:bottom w:w="100" w:type="dxa"/>
        <w:right w:w="100" w:type="dxa"/>
      </w:tblCellMar>
    </w:tblPr>
  </w:style>
  <w:style w:type="table" w:customStyle="1" w:styleId="a0">
    <w:basedOn w:val="NormalTablo"/>
    <w:tblPr>
      <w:tblStyleRowBandSize w:val="1"/>
      <w:tblStyleColBandSize w:val="1"/>
      <w:tblCellMar>
        <w:top w:w="100" w:type="dxa"/>
        <w:left w:w="100" w:type="dxa"/>
        <w:bottom w:w="100" w:type="dxa"/>
        <w:right w:w="100" w:type="dxa"/>
      </w:tblCellMar>
    </w:tblPr>
  </w:style>
  <w:style w:type="table" w:customStyle="1" w:styleId="a1">
    <w:basedOn w:val="NormalTablo"/>
    <w:tblPr>
      <w:tblStyleRowBandSize w:val="1"/>
      <w:tblStyleColBandSize w:val="1"/>
      <w:tblCellMar>
        <w:top w:w="100" w:type="dxa"/>
        <w:left w:w="100" w:type="dxa"/>
        <w:bottom w:w="100" w:type="dxa"/>
        <w:right w:w="100" w:type="dxa"/>
      </w:tblCellMar>
    </w:tblPr>
  </w:style>
  <w:style w:type="paragraph" w:styleId="stBilgi">
    <w:name w:val="header"/>
    <w:basedOn w:val="Normal"/>
    <w:link w:val="stBilgiChar"/>
    <w:uiPriority w:val="99"/>
    <w:unhideWhenUsed/>
    <w:rsid w:val="000A31A4"/>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0A31A4"/>
  </w:style>
  <w:style w:type="paragraph" w:styleId="AltBilgi">
    <w:name w:val="footer"/>
    <w:basedOn w:val="Normal"/>
    <w:link w:val="AltBilgiChar"/>
    <w:uiPriority w:val="99"/>
    <w:unhideWhenUsed/>
    <w:rsid w:val="000A31A4"/>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0A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2025-04-16T12:43:00Z</dcterms:created>
  <dcterms:modified xsi:type="dcterms:W3CDTF">2025-04-17T10:53:00Z</dcterms:modified>
</cp:coreProperties>
</file>